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  <w:bookmarkStart w:id="0" w:name="_GoBack"/>
      <w:bookmarkEnd w:id="0"/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3F77D1">
        <w:rPr>
          <w:sz w:val="28"/>
          <w:szCs w:val="28"/>
          <w:lang w:eastAsia="ar-SA"/>
        </w:rPr>
        <w:t>25 ноября 2021 года</w:t>
      </w:r>
      <w:r w:rsidRPr="00B02092">
        <w:rPr>
          <w:sz w:val="28"/>
          <w:szCs w:val="28"/>
          <w:lang w:eastAsia="ar-SA"/>
        </w:rPr>
        <w:t xml:space="preserve">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  № </w:t>
      </w:r>
      <w:r w:rsidR="003F77D1">
        <w:rPr>
          <w:sz w:val="28"/>
          <w:szCs w:val="28"/>
          <w:lang w:eastAsia="ar-SA"/>
        </w:rPr>
        <w:t>103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20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ED1BF6">
        <w:rPr>
          <w:sz w:val="28"/>
          <w:szCs w:val="28"/>
        </w:rPr>
        <w:t>31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ED1BF6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3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8F21B1">
        <w:rPr>
          <w:sz w:val="28"/>
          <w:szCs w:val="28"/>
        </w:rPr>
        <w:t>,2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1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 xml:space="preserve">е </w:t>
      </w:r>
      <w:r w:rsidR="00095D6F" w:rsidRPr="00095D6F">
        <w:rPr>
          <w:sz w:val="28"/>
          <w:szCs w:val="28"/>
          <w:lang w:eastAsia="en-US"/>
        </w:rPr>
        <w:t>1</w:t>
      </w:r>
      <w:r w:rsidR="00656ADC">
        <w:rPr>
          <w:sz w:val="28"/>
          <w:szCs w:val="28"/>
          <w:lang w:eastAsia="en-US"/>
        </w:rPr>
        <w:t>403690,410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F60D4D">
        <w:rPr>
          <w:sz w:val="28"/>
          <w:szCs w:val="28"/>
          <w:lang w:eastAsia="en-US"/>
        </w:rPr>
        <w:t>1</w:t>
      </w:r>
      <w:r w:rsidR="00095D6F">
        <w:rPr>
          <w:sz w:val="28"/>
          <w:szCs w:val="28"/>
          <w:lang w:eastAsia="en-US"/>
        </w:rPr>
        <w:t>4</w:t>
      </w:r>
      <w:r w:rsidR="00656ADC">
        <w:rPr>
          <w:sz w:val="28"/>
          <w:szCs w:val="28"/>
          <w:lang w:eastAsia="en-US"/>
        </w:rPr>
        <w:t>12870,165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525AC0" w:rsidRPr="00525AC0">
        <w:rPr>
          <w:sz w:val="28"/>
          <w:szCs w:val="28"/>
          <w:lang w:eastAsia="en-US"/>
        </w:rPr>
        <w:t>3</w:t>
      </w:r>
      <w:r w:rsidR="0085203F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896,656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500,0</w:t>
      </w:r>
      <w:r w:rsidR="00F75490">
        <w:rPr>
          <w:sz w:val="28"/>
          <w:szCs w:val="28"/>
          <w:lang w:eastAsia="en-US"/>
        </w:rPr>
        <w:t>09</w:t>
      </w:r>
      <w:r>
        <w:rPr>
          <w:sz w:val="28"/>
          <w:szCs w:val="28"/>
          <w:lang w:eastAsia="en-US"/>
        </w:rPr>
        <w:t xml:space="preserve"> 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2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ED1BF6">
        <w:rPr>
          <w:sz w:val="28"/>
          <w:szCs w:val="28"/>
          <w:lang w:eastAsia="en-US"/>
        </w:rPr>
        <w:t>31600,0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ED1BF6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дефицит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 w:rsidR="00080E86">
        <w:rPr>
          <w:sz w:val="28"/>
          <w:szCs w:val="28"/>
          <w:lang w:eastAsia="en-US"/>
        </w:rPr>
        <w:t>9179,</w:t>
      </w:r>
      <w:r w:rsidR="004C54DB">
        <w:rPr>
          <w:sz w:val="28"/>
          <w:szCs w:val="28"/>
          <w:lang w:eastAsia="en-US"/>
        </w:rPr>
        <w:t>7</w:t>
      </w:r>
      <w:r w:rsidR="002A6057" w:rsidRPr="002A6057">
        <w:rPr>
          <w:sz w:val="28"/>
          <w:szCs w:val="28"/>
          <w:lang w:eastAsia="en-US"/>
        </w:rPr>
        <w:t>55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proofErr w:type="gramStart"/>
      <w:r w:rsidR="00625BE7">
        <w:rPr>
          <w:sz w:val="28"/>
          <w:szCs w:val="28"/>
          <w:lang w:eastAsia="en-US"/>
        </w:rPr>
        <w:t>.»</w:t>
      </w:r>
      <w:r w:rsidR="005134CB" w:rsidRPr="00F34CB0">
        <w:rPr>
          <w:sz w:val="28"/>
          <w:szCs w:val="28"/>
          <w:lang w:eastAsia="en-US"/>
        </w:rPr>
        <w:t>;</w:t>
      </w:r>
      <w:proofErr w:type="gramEnd"/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7BCF">
        <w:rPr>
          <w:sz w:val="28"/>
          <w:szCs w:val="28"/>
        </w:rPr>
        <w:t xml:space="preserve">   2. Утвердить основные характеристики бюджета муниципального образования Тбилисский район на 2022 - 2023 годы: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317BCF">
        <w:rPr>
          <w:sz w:val="28"/>
          <w:szCs w:val="28"/>
        </w:rPr>
        <w:t xml:space="preserve">  общий объем доходов на 2022 год в сумме </w:t>
      </w:r>
      <w:r w:rsidR="002A6057" w:rsidRPr="002A6057">
        <w:rPr>
          <w:sz w:val="28"/>
          <w:szCs w:val="28"/>
        </w:rPr>
        <w:t>1</w:t>
      </w:r>
      <w:r w:rsidR="00FE6E45">
        <w:rPr>
          <w:sz w:val="28"/>
          <w:szCs w:val="28"/>
        </w:rPr>
        <w:t>47</w:t>
      </w:r>
      <w:r w:rsidR="00656ADC">
        <w:rPr>
          <w:sz w:val="28"/>
          <w:szCs w:val="28"/>
        </w:rPr>
        <w:t>3139,800</w:t>
      </w:r>
      <w:r>
        <w:rPr>
          <w:sz w:val="28"/>
          <w:szCs w:val="28"/>
        </w:rPr>
        <w:t xml:space="preserve"> </w:t>
      </w:r>
      <w:r w:rsidRPr="00317BCF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 xml:space="preserve">и на 2023 год в сумме  </w:t>
      </w:r>
      <w:r w:rsidR="002A6057" w:rsidRPr="002A6057">
        <w:rPr>
          <w:sz w:val="28"/>
          <w:szCs w:val="28"/>
        </w:rPr>
        <w:t>14</w:t>
      </w:r>
      <w:r w:rsidR="00FE6E45">
        <w:rPr>
          <w:sz w:val="28"/>
          <w:szCs w:val="28"/>
        </w:rPr>
        <w:t>3</w:t>
      </w:r>
      <w:r w:rsidR="00656ADC">
        <w:rPr>
          <w:sz w:val="28"/>
          <w:szCs w:val="28"/>
        </w:rPr>
        <w:t>9500,</w:t>
      </w:r>
      <w:r w:rsidR="009772BE">
        <w:rPr>
          <w:sz w:val="28"/>
          <w:szCs w:val="28"/>
        </w:rPr>
        <w:t>6</w:t>
      </w:r>
      <w:r w:rsidR="00FE6E45">
        <w:rPr>
          <w:sz w:val="28"/>
          <w:szCs w:val="28"/>
        </w:rPr>
        <w:t>00</w:t>
      </w:r>
      <w:r w:rsidRPr="00317BCF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расходов на 2022 год в сумме </w:t>
      </w:r>
      <w:r w:rsidR="00E124D2" w:rsidRPr="00E124D2">
        <w:rPr>
          <w:sz w:val="28"/>
          <w:szCs w:val="28"/>
        </w:rPr>
        <w:t>1</w:t>
      </w:r>
      <w:r w:rsidR="00CD5DED">
        <w:rPr>
          <w:sz w:val="28"/>
          <w:szCs w:val="28"/>
        </w:rPr>
        <w:t>4</w:t>
      </w:r>
      <w:r w:rsidR="00656ADC">
        <w:rPr>
          <w:sz w:val="28"/>
          <w:szCs w:val="28"/>
        </w:rPr>
        <w:t>70891,8</w:t>
      </w:r>
      <w:r w:rsidR="009772BE">
        <w:rPr>
          <w:sz w:val="28"/>
          <w:szCs w:val="28"/>
        </w:rPr>
        <w:t>00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1</w:t>
      </w:r>
      <w:r w:rsidR="003526A4">
        <w:rPr>
          <w:sz w:val="28"/>
          <w:szCs w:val="28"/>
        </w:rPr>
        <w:t>3000,020</w:t>
      </w:r>
      <w:r w:rsidRPr="00317BCF">
        <w:rPr>
          <w:sz w:val="28"/>
          <w:szCs w:val="28"/>
        </w:rPr>
        <w:t xml:space="preserve"> тыс. рублей, и на 2023 год в сумме </w:t>
      </w:r>
      <w:r w:rsidR="00E124D2" w:rsidRPr="00E124D2">
        <w:rPr>
          <w:sz w:val="28"/>
          <w:szCs w:val="28"/>
        </w:rPr>
        <w:t>14</w:t>
      </w:r>
      <w:r w:rsidR="00CD5DED">
        <w:rPr>
          <w:sz w:val="28"/>
          <w:szCs w:val="28"/>
        </w:rPr>
        <w:t>2</w:t>
      </w:r>
      <w:r w:rsidR="00656ADC">
        <w:rPr>
          <w:sz w:val="28"/>
          <w:szCs w:val="28"/>
        </w:rPr>
        <w:t>5000</w:t>
      </w:r>
      <w:r w:rsidR="009772BE">
        <w:rPr>
          <w:sz w:val="28"/>
          <w:szCs w:val="28"/>
        </w:rPr>
        <w:t>,600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3526A4">
        <w:rPr>
          <w:sz w:val="28"/>
          <w:szCs w:val="28"/>
        </w:rPr>
        <w:t>27000,021</w:t>
      </w:r>
      <w:r w:rsidRPr="00317BCF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2022 год в сумме                              35072,956  тыс. рублей и на 2023 год в сумме  36296,856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>резервный фонд администрации муниципального образования Тбилисский район на 2022 год в сумме 500,0 тыс. рублей и на  2023 год в сумме  500,0 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17BCF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2023 года в сумме 24500,0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1 января 2024 года в сумме 10000,0 тыс. рублей, в том числе верхний предел</w:t>
      </w:r>
      <w:proofErr w:type="gramEnd"/>
      <w:r w:rsidRPr="00317BCF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F21B1" w:rsidRPr="002F09C8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17BCF">
        <w:rPr>
          <w:sz w:val="28"/>
          <w:szCs w:val="28"/>
        </w:rPr>
        <w:t xml:space="preserve">профицит  бюджета муниципального образования Тбилисский район на 2022 год в сумме </w:t>
      </w:r>
      <w:r w:rsidR="00762203">
        <w:rPr>
          <w:sz w:val="28"/>
          <w:szCs w:val="28"/>
        </w:rPr>
        <w:t>2248</w:t>
      </w:r>
      <w:r w:rsidR="00615D2D">
        <w:rPr>
          <w:sz w:val="28"/>
          <w:szCs w:val="28"/>
        </w:rPr>
        <w:t>,00</w:t>
      </w:r>
      <w:r w:rsidRPr="00317BCF">
        <w:rPr>
          <w:sz w:val="28"/>
          <w:szCs w:val="28"/>
        </w:rPr>
        <w:t>0 ты</w:t>
      </w:r>
      <w:r>
        <w:rPr>
          <w:sz w:val="28"/>
          <w:szCs w:val="28"/>
        </w:rPr>
        <w:t>с. рублей и на 2023 год в сумме 14500,0 тыс.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8B2A16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49A"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</w:t>
      </w:r>
      <w:r w:rsidR="0086539C">
        <w:rPr>
          <w:sz w:val="28"/>
          <w:szCs w:val="28"/>
        </w:rPr>
        <w:t xml:space="preserve"> 1</w:t>
      </w:r>
      <w:r w:rsidR="00386DC8" w:rsidRPr="0039549A">
        <w:rPr>
          <w:sz w:val="28"/>
          <w:szCs w:val="28"/>
        </w:rPr>
        <w:t xml:space="preserve">) </w:t>
      </w:r>
      <w:r w:rsidR="006233BF" w:rsidRPr="0039549A">
        <w:rPr>
          <w:sz w:val="28"/>
          <w:szCs w:val="28"/>
        </w:rPr>
        <w:t>п</w:t>
      </w:r>
      <w:r w:rsidR="009409FE" w:rsidRPr="0039549A">
        <w:rPr>
          <w:sz w:val="28"/>
          <w:szCs w:val="28"/>
        </w:rPr>
        <w:t xml:space="preserve">риложение № </w:t>
      </w:r>
      <w:r w:rsidR="00945650">
        <w:rPr>
          <w:sz w:val="28"/>
          <w:szCs w:val="28"/>
        </w:rPr>
        <w:t>3</w:t>
      </w:r>
      <w:r w:rsidR="006D7FDF" w:rsidRPr="0039549A">
        <w:rPr>
          <w:sz w:val="28"/>
          <w:szCs w:val="28"/>
        </w:rPr>
        <w:t xml:space="preserve"> </w:t>
      </w:r>
      <w:r w:rsidR="00BE39B2" w:rsidRPr="0039549A">
        <w:rPr>
          <w:sz w:val="28"/>
          <w:szCs w:val="28"/>
        </w:rPr>
        <w:t>«О</w:t>
      </w:r>
      <w:r w:rsidR="00B36E43">
        <w:rPr>
          <w:sz w:val="28"/>
          <w:szCs w:val="28"/>
        </w:rPr>
        <w:t xml:space="preserve">бъем поступлений доходов в </w:t>
      </w:r>
      <w:r w:rsidR="006D7FDF" w:rsidRPr="0039549A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>
        <w:rPr>
          <w:sz w:val="28"/>
          <w:szCs w:val="28"/>
        </w:rPr>
        <w:t>2</w:t>
      </w:r>
      <w:r w:rsidR="0005158C">
        <w:rPr>
          <w:sz w:val="28"/>
          <w:szCs w:val="28"/>
        </w:rPr>
        <w:t>1</w:t>
      </w:r>
      <w:r w:rsidR="006D7FDF" w:rsidRPr="0039549A">
        <w:rPr>
          <w:sz w:val="28"/>
          <w:szCs w:val="28"/>
        </w:rPr>
        <w:t xml:space="preserve"> год</w:t>
      </w:r>
      <w:r w:rsidR="00BE39B2" w:rsidRPr="0039549A">
        <w:rPr>
          <w:sz w:val="28"/>
          <w:szCs w:val="28"/>
        </w:rPr>
        <w:t xml:space="preserve">» изложить в новой </w:t>
      </w:r>
      <w:r w:rsidR="006233BF" w:rsidRPr="0039549A">
        <w:rPr>
          <w:sz w:val="28"/>
          <w:szCs w:val="28"/>
        </w:rPr>
        <w:t>редакции</w:t>
      </w:r>
      <w:r w:rsidR="006D7FDF" w:rsidRPr="0039549A">
        <w:rPr>
          <w:sz w:val="28"/>
          <w:szCs w:val="28"/>
        </w:rPr>
        <w:t xml:space="preserve"> согласно прил</w:t>
      </w:r>
      <w:r w:rsidR="009409FE" w:rsidRPr="0039549A">
        <w:rPr>
          <w:sz w:val="28"/>
          <w:szCs w:val="28"/>
        </w:rPr>
        <w:t>ожению №</w:t>
      </w:r>
      <w:r w:rsidR="00243B07" w:rsidRPr="0039549A">
        <w:rPr>
          <w:sz w:val="28"/>
          <w:szCs w:val="28"/>
        </w:rPr>
        <w:t xml:space="preserve"> </w:t>
      </w:r>
      <w:r w:rsidR="005F6B46">
        <w:rPr>
          <w:sz w:val="28"/>
          <w:szCs w:val="28"/>
        </w:rPr>
        <w:t>1</w:t>
      </w:r>
      <w:r w:rsidR="000C1D4B" w:rsidRPr="0039549A">
        <w:rPr>
          <w:sz w:val="28"/>
          <w:szCs w:val="28"/>
        </w:rPr>
        <w:t xml:space="preserve"> к настоящему решению</w:t>
      </w:r>
      <w:r w:rsidR="006233BF" w:rsidRPr="0039549A">
        <w:rPr>
          <w:sz w:val="28"/>
          <w:szCs w:val="28"/>
        </w:rPr>
        <w:t>;</w:t>
      </w:r>
    </w:p>
    <w:p w:rsidR="008F21B1" w:rsidRDefault="0086539C" w:rsidP="0086539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8F21B1">
        <w:rPr>
          <w:sz w:val="28"/>
          <w:szCs w:val="28"/>
        </w:rPr>
        <w:t>) приложение № 4</w:t>
      </w:r>
      <w:r w:rsidR="008F21B1" w:rsidRPr="00903F1A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8F21B1"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="008F21B1" w:rsidRPr="00903F1A">
        <w:rPr>
          <w:sz w:val="28"/>
          <w:szCs w:val="28"/>
        </w:rPr>
        <w:t xml:space="preserve">» изложить в новой редакции согласно приложению № </w:t>
      </w:r>
      <w:r w:rsidR="005F6B46">
        <w:rPr>
          <w:sz w:val="28"/>
          <w:szCs w:val="28"/>
        </w:rPr>
        <w:t>2</w:t>
      </w:r>
      <w:r w:rsidR="008F21B1" w:rsidRPr="00903F1A">
        <w:rPr>
          <w:sz w:val="28"/>
          <w:szCs w:val="28"/>
        </w:rPr>
        <w:t xml:space="preserve"> к настоящему решению;</w:t>
      </w:r>
    </w:p>
    <w:p w:rsidR="00FE0750" w:rsidRDefault="00780DCB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0750" w:rsidRPr="002F09C8">
        <w:rPr>
          <w:sz w:val="28"/>
          <w:szCs w:val="28"/>
        </w:rPr>
        <w:t xml:space="preserve">) приложение № 5 «Безвозмездные поступления из краевого бюджета на 2021 год» изложить в новой редакции согласно приложению № 3 к настоящему решению; </w:t>
      </w:r>
    </w:p>
    <w:p w:rsidR="002D2288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2288" w:rsidRPr="002D2288">
        <w:rPr>
          <w:sz w:val="28"/>
          <w:szCs w:val="28"/>
        </w:rPr>
        <w:t xml:space="preserve">  </w:t>
      </w:r>
      <w:r w:rsidR="00442663">
        <w:rPr>
          <w:sz w:val="28"/>
          <w:szCs w:val="28"/>
        </w:rPr>
        <w:t xml:space="preserve"> </w:t>
      </w:r>
      <w:r w:rsidR="00BA1A4D">
        <w:rPr>
          <w:sz w:val="28"/>
          <w:szCs w:val="28"/>
        </w:rPr>
        <w:t xml:space="preserve"> </w:t>
      </w:r>
      <w:r w:rsidR="00442663">
        <w:rPr>
          <w:sz w:val="28"/>
          <w:szCs w:val="28"/>
        </w:rPr>
        <w:t>4</w:t>
      </w:r>
      <w:r w:rsidR="002D2288" w:rsidRPr="002D2288">
        <w:rPr>
          <w:sz w:val="28"/>
          <w:szCs w:val="28"/>
        </w:rPr>
        <w:t xml:space="preserve"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2021 год» изложить в новой редакции согласно приложению № </w:t>
      </w:r>
      <w:r w:rsidR="002A5685">
        <w:rPr>
          <w:sz w:val="28"/>
          <w:szCs w:val="28"/>
        </w:rPr>
        <w:t>4</w:t>
      </w:r>
      <w:r w:rsidR="002D2288" w:rsidRPr="002D2288">
        <w:rPr>
          <w:sz w:val="28"/>
          <w:szCs w:val="28"/>
        </w:rPr>
        <w:t xml:space="preserve"> к настоящему решению;</w:t>
      </w:r>
    </w:p>
    <w:p w:rsidR="00D94B91" w:rsidRPr="002F09C8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426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42663">
        <w:rPr>
          <w:sz w:val="28"/>
          <w:szCs w:val="28"/>
        </w:rPr>
        <w:t>5</w:t>
      </w:r>
      <w:r w:rsidRPr="00506680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10</w:t>
      </w:r>
      <w:r w:rsidRPr="0050668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506680">
        <w:rPr>
          <w:sz w:val="28"/>
          <w:szCs w:val="28"/>
        </w:rPr>
        <w:t xml:space="preserve">» изложить в новой редакции согласно приложению № </w:t>
      </w:r>
      <w:r w:rsidR="002A5685">
        <w:rPr>
          <w:sz w:val="28"/>
          <w:szCs w:val="28"/>
        </w:rPr>
        <w:t>5</w:t>
      </w:r>
      <w:r w:rsidRPr="00506680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BA1A4D">
        <w:rPr>
          <w:sz w:val="28"/>
          <w:szCs w:val="28"/>
        </w:rPr>
        <w:t xml:space="preserve"> </w:t>
      </w:r>
      <w:r w:rsidR="00442663">
        <w:rPr>
          <w:sz w:val="28"/>
          <w:szCs w:val="28"/>
        </w:rPr>
        <w:t>6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D62563">
        <w:rPr>
          <w:sz w:val="28"/>
          <w:szCs w:val="28"/>
        </w:rPr>
        <w:t>1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2D2288">
        <w:rPr>
          <w:sz w:val="28"/>
          <w:szCs w:val="28"/>
        </w:rPr>
        <w:t>1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2A5685">
        <w:rPr>
          <w:sz w:val="28"/>
          <w:szCs w:val="28"/>
        </w:rPr>
        <w:t>6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D94B91" w:rsidRPr="002F09C8" w:rsidRDefault="00AF7CEA" w:rsidP="00AF7CE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42663">
        <w:rPr>
          <w:sz w:val="28"/>
          <w:szCs w:val="28"/>
        </w:rPr>
        <w:t>7</w:t>
      </w:r>
      <w:r w:rsidR="00D94B91">
        <w:rPr>
          <w:sz w:val="28"/>
          <w:szCs w:val="28"/>
        </w:rPr>
        <w:t>)</w:t>
      </w:r>
      <w:r w:rsidR="00D94B91" w:rsidRPr="00166BFF">
        <w:rPr>
          <w:sz w:val="28"/>
          <w:szCs w:val="28"/>
        </w:rPr>
        <w:t xml:space="preserve"> приложение № 1</w:t>
      </w:r>
      <w:r w:rsidR="00D94B91">
        <w:rPr>
          <w:sz w:val="28"/>
          <w:szCs w:val="28"/>
        </w:rPr>
        <w:t>2</w:t>
      </w:r>
      <w:r w:rsidR="00D94B91"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D94B91">
        <w:rPr>
          <w:sz w:val="28"/>
          <w:szCs w:val="28"/>
        </w:rPr>
        <w:t>2 и 2023 годы</w:t>
      </w:r>
      <w:r w:rsidR="00D94B91" w:rsidRPr="00166BFF">
        <w:rPr>
          <w:sz w:val="28"/>
          <w:szCs w:val="28"/>
        </w:rPr>
        <w:t>» изложить в новой редакции согласно приложению №</w:t>
      </w:r>
      <w:r w:rsidR="00D94B91">
        <w:rPr>
          <w:sz w:val="28"/>
          <w:szCs w:val="28"/>
        </w:rPr>
        <w:t xml:space="preserve"> </w:t>
      </w:r>
      <w:r w:rsidR="00E77E17">
        <w:rPr>
          <w:sz w:val="28"/>
          <w:szCs w:val="28"/>
        </w:rPr>
        <w:t>7</w:t>
      </w:r>
      <w:r w:rsidR="00D94B91"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4B91">
        <w:rPr>
          <w:sz w:val="28"/>
          <w:szCs w:val="28"/>
        </w:rPr>
        <w:t xml:space="preserve"> </w:t>
      </w:r>
      <w:r w:rsidR="00442663">
        <w:rPr>
          <w:sz w:val="28"/>
          <w:szCs w:val="28"/>
        </w:rPr>
        <w:t>8</w:t>
      </w:r>
      <w:r w:rsidR="00AE0037" w:rsidRPr="00F34CB0">
        <w:rPr>
          <w:sz w:val="28"/>
          <w:szCs w:val="28"/>
        </w:rPr>
        <w:t>) приложение № 1</w:t>
      </w:r>
      <w:r w:rsidR="00945650">
        <w:rPr>
          <w:sz w:val="28"/>
          <w:szCs w:val="28"/>
        </w:rPr>
        <w:t>3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896B04">
        <w:rPr>
          <w:sz w:val="28"/>
          <w:szCs w:val="28"/>
        </w:rPr>
        <w:t>1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E77E17">
        <w:rPr>
          <w:sz w:val="28"/>
          <w:szCs w:val="28"/>
        </w:rPr>
        <w:t>8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D94B9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6BFF">
        <w:rPr>
          <w:sz w:val="28"/>
          <w:szCs w:val="28"/>
        </w:rPr>
        <w:t xml:space="preserve"> </w:t>
      </w:r>
      <w:r w:rsidR="00442663">
        <w:rPr>
          <w:sz w:val="28"/>
          <w:szCs w:val="28"/>
        </w:rPr>
        <w:t xml:space="preserve">  9</w:t>
      </w:r>
      <w:r>
        <w:rPr>
          <w:sz w:val="28"/>
          <w:szCs w:val="28"/>
        </w:rPr>
        <w:t>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4</w:t>
      </w:r>
      <w:r w:rsidRPr="00166BFF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 xml:space="preserve">» изложить в новой редакции согласно приложению № </w:t>
      </w:r>
      <w:r w:rsidR="00E77E17">
        <w:rPr>
          <w:sz w:val="28"/>
          <w:szCs w:val="28"/>
        </w:rPr>
        <w:t>9</w:t>
      </w:r>
      <w:r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780DCB">
        <w:rPr>
          <w:sz w:val="28"/>
          <w:szCs w:val="28"/>
        </w:rPr>
        <w:t>1</w:t>
      </w:r>
      <w:r w:rsidR="00442663">
        <w:rPr>
          <w:sz w:val="28"/>
          <w:szCs w:val="28"/>
        </w:rPr>
        <w:t>0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A250FF">
        <w:rPr>
          <w:sz w:val="28"/>
          <w:szCs w:val="28"/>
        </w:rPr>
        <w:t>21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FE0750">
        <w:rPr>
          <w:sz w:val="28"/>
          <w:szCs w:val="28"/>
        </w:rPr>
        <w:t>1</w:t>
      </w:r>
      <w:r w:rsidR="00E77E17">
        <w:rPr>
          <w:sz w:val="28"/>
          <w:szCs w:val="28"/>
        </w:rPr>
        <w:t>0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D94B91">
        <w:rPr>
          <w:sz w:val="28"/>
          <w:szCs w:val="28"/>
        </w:rPr>
        <w:t>;</w:t>
      </w:r>
    </w:p>
    <w:p w:rsidR="00D94B91" w:rsidRDefault="00D94B91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66BFF">
        <w:rPr>
          <w:sz w:val="28"/>
          <w:szCs w:val="28"/>
        </w:rPr>
        <w:t>1</w:t>
      </w:r>
      <w:r w:rsidR="00442663">
        <w:rPr>
          <w:sz w:val="28"/>
          <w:szCs w:val="28"/>
        </w:rPr>
        <w:t>1</w:t>
      </w:r>
      <w:r w:rsidRPr="00166BFF">
        <w:rPr>
          <w:sz w:val="28"/>
          <w:szCs w:val="28"/>
        </w:rPr>
        <w:t>) приложение № 1</w:t>
      </w:r>
      <w:r>
        <w:rPr>
          <w:sz w:val="28"/>
          <w:szCs w:val="28"/>
        </w:rPr>
        <w:t>6</w:t>
      </w:r>
      <w:r w:rsidRPr="00166BF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66BFF">
        <w:rPr>
          <w:sz w:val="28"/>
          <w:szCs w:val="28"/>
        </w:rPr>
        <w:t>видов расходов классификации расходов бюджетов</w:t>
      </w:r>
      <w:proofErr w:type="gramEnd"/>
      <w:r w:rsidRPr="00166BFF">
        <w:rPr>
          <w:sz w:val="28"/>
          <w:szCs w:val="28"/>
        </w:rPr>
        <w:t xml:space="preserve">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>» изложить в новой редакции согласно приложению № 1</w:t>
      </w:r>
      <w:r w:rsidR="00E77E17">
        <w:rPr>
          <w:sz w:val="28"/>
          <w:szCs w:val="28"/>
        </w:rPr>
        <w:t>1</w:t>
      </w:r>
      <w:r w:rsidRPr="00166BFF">
        <w:rPr>
          <w:sz w:val="28"/>
          <w:szCs w:val="28"/>
        </w:rPr>
        <w:t xml:space="preserve"> к настоящему решению</w:t>
      </w:r>
      <w:r w:rsidR="005F6B46">
        <w:rPr>
          <w:sz w:val="28"/>
          <w:szCs w:val="28"/>
        </w:rPr>
        <w:t>;</w:t>
      </w:r>
    </w:p>
    <w:p w:rsidR="00E77E17" w:rsidRDefault="00E77E17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77E17">
        <w:rPr>
          <w:sz w:val="28"/>
          <w:szCs w:val="28"/>
        </w:rPr>
        <w:t>1</w:t>
      </w:r>
      <w:r w:rsidR="00442663">
        <w:rPr>
          <w:sz w:val="28"/>
          <w:szCs w:val="28"/>
        </w:rPr>
        <w:t>2)</w:t>
      </w:r>
      <w:r w:rsidRPr="00E77E17">
        <w:rPr>
          <w:sz w:val="28"/>
          <w:szCs w:val="28"/>
        </w:rPr>
        <w:t xml:space="preserve"> приложение № 22  «Безвозмездные поступления из бюджетов сельских поселений на выполнение переданных  полномочий в 2021 году» изложить в новой редакции согласно приложению № 1</w:t>
      </w:r>
      <w:r>
        <w:rPr>
          <w:sz w:val="28"/>
          <w:szCs w:val="28"/>
        </w:rPr>
        <w:t>2</w:t>
      </w:r>
      <w:r w:rsidRPr="00E77E17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3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4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7E15A5" w:rsidRDefault="00C61F0F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</w:t>
      </w:r>
      <w:r w:rsidR="008A052E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C61F0F">
      <w:headerReference w:type="default" r:id="rId10"/>
      <w:footerReference w:type="default" r:id="rId11"/>
      <w:pgSz w:w="11907" w:h="16840" w:code="9"/>
      <w:pgMar w:top="1077" w:right="567" w:bottom="964" w:left="164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91" w:rsidRDefault="00D94B91">
      <w:r>
        <w:separator/>
      </w:r>
    </w:p>
  </w:endnote>
  <w:endnote w:type="continuationSeparator" w:id="0">
    <w:p w:rsidR="00D94B91" w:rsidRDefault="00D9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91" w:rsidRDefault="00D94B91">
      <w:r>
        <w:separator/>
      </w:r>
    </w:p>
  </w:footnote>
  <w:footnote w:type="continuationSeparator" w:id="0">
    <w:p w:rsidR="00D94B91" w:rsidRDefault="00D94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77D1">
      <w:rPr>
        <w:rStyle w:val="a9"/>
        <w:noProof/>
      </w:rPr>
      <w:t>2</w:t>
    </w:r>
    <w:r>
      <w:rPr>
        <w:rStyle w:val="a9"/>
      </w:rPr>
      <w:fldChar w:fldCharType="end"/>
    </w:r>
  </w:p>
  <w:p w:rsidR="00D94B91" w:rsidRDefault="00D94B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E86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3F77D1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3858A-CC65-4B36-8461-D58EC479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910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45</cp:revision>
  <cp:lastPrinted>2021-09-22T09:14:00Z</cp:lastPrinted>
  <dcterms:created xsi:type="dcterms:W3CDTF">2021-02-16T05:14:00Z</dcterms:created>
  <dcterms:modified xsi:type="dcterms:W3CDTF">2021-11-25T12:21:00Z</dcterms:modified>
</cp:coreProperties>
</file>